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C083" w14:textId="3E45F0E1" w:rsidR="00990DE0" w:rsidRDefault="00990DE0" w:rsidP="00990DE0">
      <w:pPr>
        <w:pStyle w:val="1"/>
        <w:spacing w:before="320" w:after="200" w:line="300" w:lineRule="auto"/>
        <w:jc w:val="center"/>
        <w:rPr>
          <w:rFonts w:ascii="黑体" w:eastAsia="黑体" w:hAnsi="宋体" w:cs="黑体"/>
          <w:sz w:val="40"/>
          <w:szCs w:val="40"/>
        </w:rPr>
      </w:pPr>
      <w:r>
        <w:rPr>
          <w:rFonts w:ascii="黑体" w:eastAsia="黑体" w:hAnsi="宋体" w:cs="黑体"/>
          <w:sz w:val="40"/>
          <w:szCs w:val="40"/>
        </w:rPr>
        <w:t>李政道科学艺术中心</w:t>
      </w:r>
      <w:r w:rsidR="00002F9F">
        <w:rPr>
          <w:rFonts w:ascii="黑体" w:eastAsia="黑体" w:hAnsi="宋体" w:cs="黑体"/>
          <w:sz w:val="40"/>
          <w:szCs w:val="40"/>
        </w:rPr>
        <w:t>研讨会</w:t>
      </w:r>
      <w:r>
        <w:rPr>
          <w:rFonts w:ascii="黑体" w:eastAsia="黑体" w:hAnsi="宋体" w:cs="黑体"/>
          <w:sz w:val="40"/>
          <w:szCs w:val="40"/>
        </w:rPr>
        <w:t>申请表</w:t>
      </w:r>
    </w:p>
    <w:p w14:paraId="0D5739C9" w14:textId="79A7B3B7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一、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名称</w:t>
      </w:r>
    </w:p>
    <w:p w14:paraId="66507F7A" w14:textId="55CE3F11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二、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组织者信息</w:t>
      </w:r>
    </w:p>
    <w:p w14:paraId="393752A6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b/>
          <w:sz w:val="24"/>
          <w:szCs w:val="24"/>
          <w:lang w:eastAsia="zh-CN"/>
        </w:rPr>
        <w:t>组织者1</w:t>
      </w:r>
    </w:p>
    <w:p w14:paraId="1A6A704A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姓名：</w:t>
      </w:r>
    </w:p>
    <w:p w14:paraId="00629364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单位：</w:t>
      </w:r>
    </w:p>
    <w:p w14:paraId="60BD01E6" w14:textId="749A7DE5" w:rsidR="00990DE0" w:rsidRPr="00684FC7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个人简介（</w:t>
      </w:r>
      <w:r w:rsidR="004669B3">
        <w:rPr>
          <w:rFonts w:ascii="宋体" w:eastAsia="宋体" w:hAnsi="宋体" w:cs="宋体" w:hint="eastAsia"/>
          <w:sz w:val="24"/>
          <w:szCs w:val="24"/>
          <w:lang w:eastAsia="zh-CN"/>
        </w:rPr>
        <w:t>需</w:t>
      </w:r>
      <w:r>
        <w:rPr>
          <w:rFonts w:ascii="宋体" w:eastAsia="宋体" w:hAnsi="宋体" w:cs="宋体"/>
          <w:sz w:val="24"/>
          <w:szCs w:val="24"/>
          <w:lang w:eastAsia="zh-CN"/>
        </w:rPr>
        <w:t>注明</w:t>
      </w:r>
      <w:r w:rsidR="003E22F1">
        <w:rPr>
          <w:rFonts w:ascii="宋体" w:eastAsia="宋体" w:hAnsi="宋体" w:cs="宋体" w:hint="eastAsia"/>
          <w:sz w:val="24"/>
          <w:szCs w:val="24"/>
          <w:lang w:eastAsia="zh-CN"/>
        </w:rPr>
        <w:t>最高学历</w:t>
      </w:r>
      <w:r>
        <w:rPr>
          <w:rFonts w:ascii="宋体" w:eastAsia="宋体" w:hAnsi="宋体" w:cs="宋体"/>
          <w:sz w:val="24"/>
          <w:szCs w:val="24"/>
          <w:lang w:eastAsia="zh-CN"/>
        </w:rPr>
        <w:t>）：</w:t>
      </w:r>
    </w:p>
    <w:p w14:paraId="4DFEB297" w14:textId="5C14C6BC" w:rsidR="00990DE0" w:rsidRDefault="00990DE0" w:rsidP="0097121F">
      <w:pPr>
        <w:tabs>
          <w:tab w:val="left" w:pos="7898"/>
        </w:tabs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b/>
          <w:sz w:val="24"/>
          <w:szCs w:val="24"/>
          <w:lang w:eastAsia="zh-CN"/>
        </w:rPr>
        <w:t>组织者2</w:t>
      </w:r>
      <w:r w:rsidR="0097121F">
        <w:rPr>
          <w:rFonts w:ascii="宋体" w:eastAsia="宋体" w:hAnsi="宋体" w:cs="宋体"/>
          <w:b/>
          <w:sz w:val="24"/>
          <w:szCs w:val="24"/>
          <w:lang w:eastAsia="zh-CN"/>
        </w:rPr>
        <w:tab/>
      </w:r>
    </w:p>
    <w:p w14:paraId="3F163182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姓名：</w:t>
      </w:r>
    </w:p>
    <w:p w14:paraId="51761C38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单位：</w:t>
      </w:r>
    </w:p>
    <w:p w14:paraId="3B2581F0" w14:textId="4115F64E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个人简介</w:t>
      </w:r>
      <w:r w:rsidR="004669B3">
        <w:rPr>
          <w:rFonts w:ascii="宋体" w:eastAsia="宋体" w:hAnsi="宋体" w:cs="宋体"/>
          <w:sz w:val="24"/>
          <w:szCs w:val="24"/>
          <w:lang w:eastAsia="zh-CN"/>
        </w:rPr>
        <w:t>（</w:t>
      </w:r>
      <w:r w:rsidR="004669B3">
        <w:rPr>
          <w:rFonts w:ascii="宋体" w:eastAsia="宋体" w:hAnsi="宋体" w:cs="宋体" w:hint="eastAsia"/>
          <w:sz w:val="24"/>
          <w:szCs w:val="24"/>
          <w:lang w:eastAsia="zh-CN"/>
        </w:rPr>
        <w:t>需</w:t>
      </w:r>
      <w:r w:rsidR="004669B3">
        <w:rPr>
          <w:rFonts w:ascii="宋体" w:eastAsia="宋体" w:hAnsi="宋体" w:cs="宋体"/>
          <w:sz w:val="24"/>
          <w:szCs w:val="24"/>
          <w:lang w:eastAsia="zh-CN"/>
        </w:rPr>
        <w:t>注明</w:t>
      </w:r>
      <w:r w:rsidR="004669B3">
        <w:rPr>
          <w:rFonts w:ascii="宋体" w:eastAsia="宋体" w:hAnsi="宋体" w:cs="宋体" w:hint="eastAsia"/>
          <w:sz w:val="24"/>
          <w:szCs w:val="24"/>
          <w:lang w:eastAsia="zh-CN"/>
        </w:rPr>
        <w:t>最高学历</w:t>
      </w:r>
      <w:r w:rsidR="004669B3"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：</w:t>
      </w:r>
    </w:p>
    <w:p w14:paraId="16DBBE1F" w14:textId="5FF14E2B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三、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联系人</w:t>
      </w:r>
    </w:p>
    <w:p w14:paraId="071956CD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姓名：</w:t>
      </w:r>
    </w:p>
    <w:p w14:paraId="7223980A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联系电话：</w:t>
      </w:r>
    </w:p>
    <w:p w14:paraId="5A8C9FDB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电子邮箱：</w:t>
      </w:r>
    </w:p>
    <w:p w14:paraId="5FDD87DF" w14:textId="7EA4B720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i/>
          <w:iCs/>
          <w:sz w:val="24"/>
          <w:lang w:eastAsia="zh-CN"/>
        </w:rPr>
      </w:pPr>
      <w:r>
        <w:rPr>
          <w:rFonts w:ascii="宋体" w:eastAsia="宋体" w:hAnsi="宋体" w:cs="宋体"/>
          <w:i/>
          <w:iCs/>
          <w:sz w:val="24"/>
          <w:szCs w:val="24"/>
          <w:lang w:eastAsia="zh-CN"/>
        </w:rPr>
        <w:t>注：请提供至少一位</w:t>
      </w:r>
      <w:r w:rsidR="00002F9F">
        <w:rPr>
          <w:rFonts w:ascii="宋体" w:eastAsia="宋体" w:hAnsi="宋体" w:cs="宋体"/>
          <w:i/>
          <w:iCs/>
          <w:sz w:val="24"/>
          <w:szCs w:val="24"/>
          <w:lang w:eastAsia="zh-CN"/>
        </w:rPr>
        <w:t>研讨会</w:t>
      </w:r>
      <w:r>
        <w:rPr>
          <w:rFonts w:ascii="宋体" w:eastAsia="宋体" w:hAnsi="宋体" w:cs="宋体"/>
          <w:i/>
          <w:iCs/>
          <w:sz w:val="24"/>
          <w:szCs w:val="24"/>
          <w:lang w:eastAsia="zh-CN"/>
        </w:rPr>
        <w:t>联系人的有效联系方式。</w:t>
      </w:r>
    </w:p>
    <w:p w14:paraId="50B264C1" w14:textId="28AF9F47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四、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计划时间</w:t>
      </w:r>
    </w:p>
    <w:p w14:paraId="66D02BC8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计划开始时间：（格式：YYYY年MM月DD日）</w:t>
      </w:r>
    </w:p>
    <w:p w14:paraId="5B2C9888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计划结束时间：（格式：YYYY年MM月DD日）</w:t>
      </w:r>
    </w:p>
    <w:p w14:paraId="58E4836E" w14:textId="28F88A3E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五、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已邀请参会人员名单</w:t>
      </w:r>
    </w:p>
    <w:p w14:paraId="5192EDA0" w14:textId="77777777" w:rsidR="00990DE0" w:rsidRDefault="00990DE0" w:rsidP="00990DE0">
      <w:pPr>
        <w:spacing w:before="100" w:after="100" w:line="300" w:lineRule="auto"/>
        <w:rPr>
          <w:lang w:eastAsia="zh-CN"/>
        </w:rPr>
      </w:pPr>
      <w:r>
        <w:rPr>
          <w:rFonts w:ascii="宋体" w:eastAsia="宋体" w:hAnsi="宋体" w:cs="宋体"/>
          <w:i/>
          <w:iCs/>
          <w:kern w:val="2"/>
          <w:sz w:val="24"/>
          <w:szCs w:val="24"/>
          <w:lang w:eastAsia="zh-CN"/>
        </w:rPr>
        <w:t>注：请按以下格式填写参会人员信息，每行填写一位：姓名，单位，个人网页（可选）。</w:t>
      </w:r>
    </w:p>
    <w:p w14:paraId="0CB2E4BA" w14:textId="58D502DB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lastRenderedPageBreak/>
        <w:t>六、</w:t>
      </w:r>
      <w:r w:rsidR="00002F9F">
        <w:rPr>
          <w:rFonts w:ascii="黑体" w:hAnsi="宋体" w:cs="黑体"/>
          <w:szCs w:val="32"/>
        </w:rPr>
        <w:t>研讨会</w:t>
      </w:r>
      <w:r>
        <w:rPr>
          <w:rFonts w:ascii="黑体" w:hAnsi="宋体" w:cs="黑体"/>
          <w:szCs w:val="32"/>
        </w:rPr>
        <w:t>介绍</w:t>
      </w:r>
    </w:p>
    <w:p w14:paraId="45FD5FA1" w14:textId="77777777" w:rsidR="00990DE0" w:rsidRPr="003375A1" w:rsidRDefault="00990DE0" w:rsidP="00990DE0">
      <w:pPr>
        <w:spacing w:before="100" w:after="100" w:line="300" w:lineRule="auto"/>
        <w:rPr>
          <w:rFonts w:ascii="宋体" w:eastAsia="宋体" w:hAnsi="宋体" w:cs="宋体"/>
          <w:bCs/>
          <w:sz w:val="24"/>
          <w:lang w:eastAsia="zh-CN"/>
        </w:rPr>
      </w:pPr>
      <w:r w:rsidRPr="003375A1">
        <w:rPr>
          <w:rFonts w:ascii="宋体" w:eastAsia="宋体" w:hAnsi="宋体" w:cs="宋体"/>
          <w:bCs/>
          <w:sz w:val="24"/>
          <w:szCs w:val="24"/>
          <w:lang w:eastAsia="zh-CN"/>
        </w:rPr>
        <w:t>1. 领域当前的重要性</w:t>
      </w:r>
    </w:p>
    <w:p w14:paraId="244A75D6" w14:textId="77777777" w:rsidR="00990DE0" w:rsidRPr="003375A1" w:rsidRDefault="00990DE0" w:rsidP="00990DE0">
      <w:pPr>
        <w:spacing w:before="100" w:after="100" w:line="300" w:lineRule="auto"/>
        <w:rPr>
          <w:rFonts w:ascii="宋体" w:eastAsia="宋体" w:hAnsi="宋体" w:cs="宋体"/>
          <w:bCs/>
          <w:sz w:val="24"/>
          <w:lang w:eastAsia="zh-CN"/>
        </w:rPr>
      </w:pPr>
      <w:r w:rsidRPr="003375A1">
        <w:rPr>
          <w:rFonts w:ascii="宋体" w:eastAsia="宋体" w:hAnsi="宋体" w:cs="宋体"/>
          <w:bCs/>
          <w:sz w:val="24"/>
          <w:szCs w:val="24"/>
          <w:lang w:eastAsia="zh-CN"/>
        </w:rPr>
        <w:t>2. 近年相关主题的过往研讨会（如有）</w:t>
      </w:r>
    </w:p>
    <w:p w14:paraId="57975E1E" w14:textId="77777777" w:rsidR="00990DE0" w:rsidRPr="003375A1" w:rsidRDefault="00990DE0" w:rsidP="00990DE0">
      <w:pPr>
        <w:spacing w:before="100" w:after="100" w:line="300" w:lineRule="auto"/>
        <w:rPr>
          <w:rFonts w:ascii="宋体" w:eastAsia="宋体" w:hAnsi="宋体" w:cs="宋体"/>
          <w:bCs/>
          <w:sz w:val="24"/>
          <w:lang w:eastAsia="zh-CN"/>
        </w:rPr>
      </w:pPr>
      <w:r w:rsidRPr="003375A1">
        <w:rPr>
          <w:rFonts w:ascii="宋体" w:eastAsia="宋体" w:hAnsi="宋体" w:cs="宋体"/>
          <w:bCs/>
          <w:sz w:val="24"/>
          <w:szCs w:val="24"/>
          <w:lang w:eastAsia="zh-CN"/>
        </w:rPr>
        <w:t>3. 结合领域进展说明其及时性</w:t>
      </w:r>
    </w:p>
    <w:p w14:paraId="65029AC2" w14:textId="77777777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七、推荐信（可选）</w:t>
      </w:r>
    </w:p>
    <w:p w14:paraId="2FF7F9F7" w14:textId="77777777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若您认为中心学术委员会可能不熟悉您的工作，可在此处附上推荐信内容（或注明推荐信另行提交）：</w:t>
      </w:r>
    </w:p>
    <w:p w14:paraId="573D4B60" w14:textId="77777777" w:rsidR="00990DE0" w:rsidRDefault="00990DE0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>八、停留时长</w:t>
      </w:r>
    </w:p>
    <w:p w14:paraId="65818920" w14:textId="1246AE42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中心要求参与者至少停留一个完整的工作周</w:t>
      </w:r>
      <w:r w:rsidR="00F2511E">
        <w:rPr>
          <w:rFonts w:ascii="宋体" w:eastAsia="宋体" w:hAnsi="宋体" w:cs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并鼓励停留</w:t>
      </w:r>
      <w:r w:rsidR="00E363F4">
        <w:rPr>
          <w:rFonts w:ascii="宋体" w:eastAsia="宋体" w:hAnsi="宋体" w:cs="宋体" w:hint="eastAsia"/>
          <w:sz w:val="24"/>
          <w:szCs w:val="24"/>
          <w:lang w:eastAsia="zh-CN"/>
        </w:rPr>
        <w:t>两</w:t>
      </w:r>
      <w:r>
        <w:rPr>
          <w:rFonts w:ascii="宋体" w:eastAsia="宋体" w:hAnsi="宋体" w:cs="宋体"/>
          <w:sz w:val="24"/>
          <w:szCs w:val="24"/>
          <w:lang w:eastAsia="zh-CN"/>
        </w:rPr>
        <w:t>周。请注明您的首选停留时长：周</w:t>
      </w:r>
    </w:p>
    <w:p w14:paraId="35767601" w14:textId="42634500" w:rsidR="00990DE0" w:rsidRDefault="00990DE0" w:rsidP="00990DE0">
      <w:pPr>
        <w:spacing w:before="100" w:after="100" w:line="300" w:lineRule="auto"/>
        <w:rPr>
          <w:rFonts w:ascii="宋体" w:eastAsia="宋体" w:hAnsi="宋体" w:cs="宋体"/>
          <w:i/>
          <w:iCs/>
          <w:sz w:val="24"/>
          <w:lang w:eastAsia="zh-CN"/>
        </w:rPr>
      </w:pPr>
      <w:r>
        <w:rPr>
          <w:rFonts w:ascii="宋体" w:eastAsia="宋体" w:hAnsi="宋体" w:cs="宋体"/>
          <w:i/>
          <w:iCs/>
          <w:sz w:val="24"/>
          <w:szCs w:val="24"/>
          <w:lang w:eastAsia="zh-CN"/>
        </w:rPr>
        <w:t>注：请根据</w:t>
      </w:r>
      <w:r w:rsidR="00002F9F">
        <w:rPr>
          <w:rFonts w:ascii="宋体" w:eastAsia="宋体" w:hAnsi="宋体" w:cs="宋体"/>
          <w:i/>
          <w:iCs/>
          <w:sz w:val="24"/>
          <w:szCs w:val="24"/>
          <w:lang w:eastAsia="zh-CN"/>
        </w:rPr>
        <w:t>研讨会</w:t>
      </w:r>
      <w:r>
        <w:rPr>
          <w:rFonts w:ascii="宋体" w:eastAsia="宋体" w:hAnsi="宋体" w:cs="宋体"/>
          <w:i/>
          <w:iCs/>
          <w:sz w:val="24"/>
          <w:szCs w:val="24"/>
          <w:lang w:eastAsia="zh-CN"/>
        </w:rPr>
        <w:t>需求及研究计划合理选择停留时长。</w:t>
      </w:r>
    </w:p>
    <w:p w14:paraId="1C99D4FD" w14:textId="77777777" w:rsidR="00990DE0" w:rsidRDefault="00990DE0" w:rsidP="00990DE0">
      <w:pPr>
        <w:rPr>
          <w:lang w:eastAsia="zh-CN"/>
        </w:rPr>
      </w:pPr>
    </w:p>
    <w:p w14:paraId="021EA3AB" w14:textId="2A72E52C" w:rsidR="00FD2CAA" w:rsidRPr="00990DE0" w:rsidRDefault="00FD2CAA" w:rsidP="00C358F9">
      <w:pPr>
        <w:rPr>
          <w:rFonts w:ascii="Times New Roman" w:hAnsi="Times New Roman" w:cs="Times New Roman"/>
          <w:lang w:eastAsia="zh-CN"/>
        </w:rPr>
      </w:pPr>
    </w:p>
    <w:sectPr w:rsidR="00FD2CAA" w:rsidRPr="00990DE0" w:rsidSect="0097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28B4" w14:textId="77777777" w:rsidR="00F91790" w:rsidRDefault="00F91790" w:rsidP="00971A96">
      <w:r>
        <w:separator/>
      </w:r>
    </w:p>
  </w:endnote>
  <w:endnote w:type="continuationSeparator" w:id="0">
    <w:p w14:paraId="4F54855A" w14:textId="77777777" w:rsidR="00F91790" w:rsidRDefault="00F91790" w:rsidP="009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F851" w14:textId="77777777" w:rsidR="00184DF0" w:rsidRDefault="00184D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0F25" w14:textId="77777777" w:rsidR="00184DF0" w:rsidRDefault="00184D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4379" w14:textId="77777777" w:rsidR="00184DF0" w:rsidRDefault="00184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2E86" w14:textId="77777777" w:rsidR="00F91790" w:rsidRDefault="00F91790" w:rsidP="00971A96">
      <w:r>
        <w:separator/>
      </w:r>
    </w:p>
  </w:footnote>
  <w:footnote w:type="continuationSeparator" w:id="0">
    <w:p w14:paraId="3212DDC3" w14:textId="77777777" w:rsidR="00F91790" w:rsidRDefault="00F91790" w:rsidP="009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1126" w14:textId="77777777" w:rsidR="00184DF0" w:rsidRDefault="00184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51F9" w14:textId="77777777" w:rsidR="00184DF0" w:rsidRDefault="00184D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FFB" w14:textId="2481416E" w:rsidR="00971A96" w:rsidRDefault="00184DF0" w:rsidP="00971A96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61312" behindDoc="0" locked="0" layoutInCell="1" allowOverlap="1" wp14:anchorId="25C43B66" wp14:editId="47EADFC0">
          <wp:simplePos x="0" y="0"/>
          <wp:positionH relativeFrom="column">
            <wp:posOffset>72390</wp:posOffset>
          </wp:positionH>
          <wp:positionV relativeFrom="paragraph">
            <wp:posOffset>-205105</wp:posOffset>
          </wp:positionV>
          <wp:extent cx="2717984" cy="741680"/>
          <wp:effectExtent l="0" t="0" r="635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623" cy="74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DAA7B" wp14:editId="73D4C430">
              <wp:simplePos x="0" y="0"/>
              <wp:positionH relativeFrom="column">
                <wp:posOffset>3369310</wp:posOffset>
              </wp:positionH>
              <wp:positionV relativeFrom="paragraph">
                <wp:posOffset>-108585</wp:posOffset>
              </wp:positionV>
              <wp:extent cx="2794000" cy="633095"/>
              <wp:effectExtent l="0" t="0" r="0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032F0" w14:textId="26EDDCF9" w:rsidR="003A0092" w:rsidRPr="00184DF0" w:rsidRDefault="00EE30D7" w:rsidP="00023CED">
                          <w:pPr>
                            <w:spacing w:line="240" w:lineRule="exact"/>
                            <w:jc w:val="both"/>
                            <w:rPr>
                              <w:color w:val="000000" w:themeColor="text1"/>
                              <w:sz w:val="15"/>
                              <w:szCs w:val="15"/>
                              <w:lang w:eastAsia="zh-CN"/>
                            </w:rPr>
                          </w:pP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大理市太保家园</w:t>
                          </w:r>
                          <w:r w:rsidR="003A0092" w:rsidRPr="00184DF0">
                            <w:rPr>
                              <w:rFonts w:hint="eastAsia"/>
                              <w:b/>
                              <w:bCs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>・</w:t>
                          </w: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大理国际乐养社区1</w:t>
                          </w:r>
                          <w:r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2</w:t>
                          </w: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号楼2</w:t>
                          </w:r>
                          <w:r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01-</w:t>
                          </w:r>
                          <w:r w:rsidR="003A0092"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205</w:t>
                          </w:r>
                          <w:r w:rsidR="003A0092"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室</w:t>
                          </w:r>
                        </w:p>
                        <w:p w14:paraId="48FDA1DC" w14:textId="32B25415" w:rsidR="00FB5ED1" w:rsidRDefault="003A0092" w:rsidP="0097121F">
                          <w:pPr>
                            <w:spacing w:line="180" w:lineRule="exact"/>
                            <w:jc w:val="both"/>
                            <w:rPr>
                              <w:sz w:val="11"/>
                              <w:szCs w:val="11"/>
                            </w:rPr>
                          </w:pPr>
                          <w:r w:rsidRPr="00184DF0">
                            <w:rPr>
                              <w:color w:val="808080" w:themeColor="background1" w:themeShade="80"/>
                              <w:sz w:val="10"/>
                              <w:szCs w:val="8"/>
                            </w:rPr>
                            <w:t>Rooms 201–205, Building 12, Taibao Jiayuan · Dali International Wellness Community, Dali City, China</w:t>
                          </w:r>
                          <w:r w:rsidR="00971A96" w:rsidRPr="00C831FD">
                            <w:rPr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4D1A7C63" w14:textId="24527038" w:rsidR="00971A96" w:rsidRPr="00002F9F" w:rsidRDefault="00971A96" w:rsidP="002445A7">
                          <w:pPr>
                            <w:spacing w:line="160" w:lineRule="exact"/>
                            <w:rPr>
                              <w:color w:val="808080" w:themeColor="background1" w:themeShade="80"/>
                              <w:sz w:val="11"/>
                              <w:szCs w:val="11"/>
                              <w:lang w:val="fr-FR"/>
                            </w:rPr>
                          </w:pPr>
                          <w:r w:rsidRPr="00634235">
                            <w:rPr>
                              <w:color w:val="C00000"/>
                              <w:sz w:val="9"/>
                              <w:szCs w:val="11"/>
                            </w:rPr>
                            <w:sym w:font="Wingdings" w:char="F06C"/>
                          </w:r>
                          <w:r w:rsidRPr="00002F9F">
                            <w:rPr>
                              <w:color w:val="C00000"/>
                              <w:sz w:val="11"/>
                              <w:szCs w:val="11"/>
                              <w:lang w:val="fr-FR"/>
                            </w:rPr>
                            <w:t xml:space="preserve"> </w:t>
                          </w:r>
                          <w:r w:rsidR="00FD2E97"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>E-mail:</w:t>
                          </w:r>
                          <w:r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 xml:space="preserve"> </w:t>
                          </w:r>
                          <w:r w:rsidR="00990DE0"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>tdlcsa@sjtu.edu.cn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DAA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65.3pt;margin-top:-8.55pt;width:220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" filled="f" stroked="f">
              <v:textbox>
                <w:txbxContent>
                  <w:p w14:paraId="68D032F0" w14:textId="26EDDCF9" w:rsidR="003A0092" w:rsidRPr="00184DF0" w:rsidRDefault="00EE30D7" w:rsidP="00023CED">
                    <w:pPr>
                      <w:spacing w:line="240" w:lineRule="exact"/>
                      <w:jc w:val="both"/>
                      <w:rPr>
                        <w:color w:val="000000" w:themeColor="text1"/>
                        <w:sz w:val="15"/>
                        <w:szCs w:val="15"/>
                        <w:lang w:eastAsia="zh-CN"/>
                      </w:rPr>
                    </w:pP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大理市太保家园</w:t>
                    </w:r>
                    <w:r w:rsidR="003A0092" w:rsidRPr="00184DF0">
                      <w:rPr>
                        <w:rFonts w:hint="eastAsia"/>
                        <w:b/>
                        <w:bCs/>
                        <w:color w:val="222222"/>
                        <w:sz w:val="16"/>
                        <w:szCs w:val="16"/>
                        <w:shd w:val="clear" w:color="auto" w:fill="FFFFFF"/>
                      </w:rPr>
                      <w:t>・</w:t>
                    </w: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大理</w:t>
                    </w:r>
                    <w:proofErr w:type="gramStart"/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国际乐养社区</w:t>
                    </w:r>
                    <w:proofErr w:type="gramEnd"/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1</w:t>
                    </w:r>
                    <w:r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2</w:t>
                    </w: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号楼2</w:t>
                    </w:r>
                    <w:r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01-</w:t>
                    </w:r>
                    <w:r w:rsidR="003A0092"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205</w:t>
                    </w:r>
                    <w:r w:rsidR="003A0092"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室</w:t>
                    </w:r>
                  </w:p>
                  <w:p w14:paraId="48FDA1DC" w14:textId="32B25415" w:rsidR="00FB5ED1" w:rsidRDefault="003A0092" w:rsidP="0097121F">
                    <w:pPr>
                      <w:spacing w:line="180" w:lineRule="exact"/>
                      <w:jc w:val="both"/>
                      <w:rPr>
                        <w:sz w:val="11"/>
                        <w:szCs w:val="11"/>
                      </w:rPr>
                    </w:pPr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Rooms 201–205, Building 12, </w:t>
                    </w:r>
                    <w:proofErr w:type="spellStart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>Taibao</w:t>
                    </w:r>
                    <w:proofErr w:type="spellEnd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 </w:t>
                    </w:r>
                    <w:proofErr w:type="spellStart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>Jiayuan</w:t>
                    </w:r>
                    <w:proofErr w:type="spellEnd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 · Dali International Wellness Community, Dali City, China</w:t>
                    </w:r>
                    <w:r w:rsidR="00971A96" w:rsidRPr="00C831FD">
                      <w:rPr>
                        <w:sz w:val="11"/>
                        <w:szCs w:val="11"/>
                      </w:rPr>
                      <w:t xml:space="preserve"> </w:t>
                    </w:r>
                  </w:p>
                  <w:p w14:paraId="4D1A7C63" w14:textId="24527038" w:rsidR="00971A96" w:rsidRPr="00002F9F" w:rsidRDefault="00971A96" w:rsidP="002445A7">
                    <w:pPr>
                      <w:spacing w:line="160" w:lineRule="exact"/>
                      <w:rPr>
                        <w:color w:val="808080" w:themeColor="background1" w:themeShade="80"/>
                        <w:sz w:val="11"/>
                        <w:szCs w:val="11"/>
                        <w:lang w:val="fr-FR"/>
                      </w:rPr>
                    </w:pPr>
                    <w:r w:rsidRPr="00634235">
                      <w:rPr>
                        <w:color w:val="C00000"/>
                        <w:sz w:val="9"/>
                        <w:szCs w:val="11"/>
                      </w:rPr>
                      <w:sym w:font="Wingdings" w:char="F06C"/>
                    </w:r>
                    <w:r w:rsidRPr="00002F9F">
                      <w:rPr>
                        <w:color w:val="C00000"/>
                        <w:sz w:val="11"/>
                        <w:szCs w:val="11"/>
                        <w:lang w:val="fr-FR"/>
                      </w:rPr>
                      <w:t xml:space="preserve"> </w:t>
                    </w:r>
                    <w:r w:rsidR="00FD2E97"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>E-mail:</w:t>
                    </w:r>
                    <w:r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 xml:space="preserve"> </w:t>
                    </w:r>
                    <w:r w:rsidR="00990DE0"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>tdlcsa@sjtu.edu.cn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6DE3D" wp14:editId="61B101F2">
              <wp:simplePos x="0" y="0"/>
              <wp:positionH relativeFrom="column">
                <wp:posOffset>3428365</wp:posOffset>
              </wp:positionH>
              <wp:positionV relativeFrom="paragraph">
                <wp:posOffset>-16510</wp:posOffset>
              </wp:positionV>
              <wp:extent cx="0" cy="99695"/>
              <wp:effectExtent l="0" t="0" r="38100" b="3365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A0101" id="直接连接符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5pt,-1.3pt" to="26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" strokecolor="#c00000" strokeweight="1.5pt">
              <v:stroke joinstyle="miter"/>
            </v:line>
          </w:pict>
        </mc:Fallback>
      </mc:AlternateContent>
    </w:r>
    <w:r w:rsidR="00971A96">
      <w:rPr>
        <w:noProof/>
        <w:color w:val="FFFFFF" w:themeColor="background1"/>
      </w:rPr>
      <w:t xml:space="preserve">                         </w:t>
    </w:r>
    <w:r w:rsidR="00971A96">
      <w:rPr>
        <w:rFonts w:hint="eastAsia"/>
      </w:rPr>
      <w:t xml:space="preserve"> </w:t>
    </w:r>
    <w:r w:rsidR="00971A96"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96"/>
    <w:rsid w:val="00002F9F"/>
    <w:rsid w:val="00015166"/>
    <w:rsid w:val="00023CED"/>
    <w:rsid w:val="0016223B"/>
    <w:rsid w:val="00184DF0"/>
    <w:rsid w:val="001C12CA"/>
    <w:rsid w:val="001D7A62"/>
    <w:rsid w:val="002445A7"/>
    <w:rsid w:val="002F5175"/>
    <w:rsid w:val="003375A1"/>
    <w:rsid w:val="003A0092"/>
    <w:rsid w:val="003E22F1"/>
    <w:rsid w:val="004669B3"/>
    <w:rsid w:val="004F2768"/>
    <w:rsid w:val="00520E59"/>
    <w:rsid w:val="00542AFC"/>
    <w:rsid w:val="005775A8"/>
    <w:rsid w:val="005919C5"/>
    <w:rsid w:val="005A6664"/>
    <w:rsid w:val="005D78BF"/>
    <w:rsid w:val="00623ECD"/>
    <w:rsid w:val="00684FC7"/>
    <w:rsid w:val="00687E82"/>
    <w:rsid w:val="006A44B5"/>
    <w:rsid w:val="006E0225"/>
    <w:rsid w:val="006F4D44"/>
    <w:rsid w:val="00836AA6"/>
    <w:rsid w:val="0097121F"/>
    <w:rsid w:val="00971A96"/>
    <w:rsid w:val="00990DE0"/>
    <w:rsid w:val="009A71A3"/>
    <w:rsid w:val="009C0942"/>
    <w:rsid w:val="009C6C35"/>
    <w:rsid w:val="00A42697"/>
    <w:rsid w:val="00AE2DA5"/>
    <w:rsid w:val="00B32F35"/>
    <w:rsid w:val="00BF31DE"/>
    <w:rsid w:val="00C358F9"/>
    <w:rsid w:val="00C57414"/>
    <w:rsid w:val="00C6732B"/>
    <w:rsid w:val="00C74492"/>
    <w:rsid w:val="00DE5DFB"/>
    <w:rsid w:val="00DE7D37"/>
    <w:rsid w:val="00E13900"/>
    <w:rsid w:val="00E35D72"/>
    <w:rsid w:val="00E363F4"/>
    <w:rsid w:val="00EE30D7"/>
    <w:rsid w:val="00F11B55"/>
    <w:rsid w:val="00F2511E"/>
    <w:rsid w:val="00F31A51"/>
    <w:rsid w:val="00F91790"/>
    <w:rsid w:val="00F91890"/>
    <w:rsid w:val="00FB5ED1"/>
    <w:rsid w:val="00FD2CAA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4DEFD36"/>
  <w15:chartTrackingRefBased/>
  <w15:docId w15:val="{4BA435A6-45A5-4D63-8A48-DC16108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F9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1">
    <w:name w:val="heading 1"/>
    <w:basedOn w:val="a"/>
    <w:next w:val="a"/>
    <w:link w:val="10"/>
    <w:qFormat/>
    <w:rsid w:val="00990DE0"/>
    <w:pPr>
      <w:keepNext/>
      <w:keepLines/>
      <w:autoSpaceDE/>
      <w:autoSpaceDN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990DE0"/>
    <w:pPr>
      <w:keepNext/>
      <w:keepLines/>
      <w:autoSpaceDE/>
      <w:autoSpaceDN/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7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9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71A96"/>
    <w:rPr>
      <w:sz w:val="18"/>
      <w:szCs w:val="18"/>
    </w:rPr>
  </w:style>
  <w:style w:type="character" w:customStyle="1" w:styleId="10">
    <w:name w:val="标题 1 字符"/>
    <w:basedOn w:val="a0"/>
    <w:link w:val="1"/>
    <w:rsid w:val="00990DE0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semiHidden/>
    <w:rsid w:val="00990DE0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1EFC100C0EA2545A59DBA296996FCB1" ma:contentTypeVersion="3" ma:contentTypeDescription="新建文档。" ma:contentTypeScope="" ma:versionID="6ccecf6e23fd178fa014e804b8dde495">
  <xsd:schema xmlns:xsd="http://www.w3.org/2001/XMLSchema" xmlns:xs="http://www.w3.org/2001/XMLSchema" xmlns:p="http://schemas.microsoft.com/office/2006/metadata/properties" xmlns:ns3="6ec97bce-6f0f-4957-bd78-c9a35fdda469" targetNamespace="http://schemas.microsoft.com/office/2006/metadata/properties" ma:root="true" ma:fieldsID="5481e45208d4abd6645595781cd71ac8" ns3:_="">
    <xsd:import namespace="6ec97bce-6f0f-4957-bd78-c9a35fdda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7bce-6f0f-4957-bd78-c9a35fdda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069BB-3FCF-4747-A466-12DA76CA0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502AC-DE5A-4525-95D9-9F1BC4E4F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6C20F-48A0-42C3-BC1A-D198B6CDE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390A0-B6C1-42A0-A6A5-F83A523C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7bce-6f0f-4957-bd78-c9a35fd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393</Words>
  <Characters>49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TDLI</dc:creator>
  <cp:keywords/>
  <dc:description/>
  <cp:lastModifiedBy>jl yang</cp:lastModifiedBy>
  <cp:revision>12</cp:revision>
  <cp:lastPrinted>2023-02-13T01:46:00Z</cp:lastPrinted>
  <dcterms:created xsi:type="dcterms:W3CDTF">2026-04-01T01:08:00Z</dcterms:created>
  <dcterms:modified xsi:type="dcterms:W3CDTF">2026-04-01T14:36:00Z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0x01010001EFC100C0EA2545A59DBA296996FCB1</vt:lpwstr>
  </property>
</Properties>
</file>